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B" w:rsidRDefault="0041234B" w:rsidP="0041234B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1234B" w:rsidRDefault="0041234B" w:rsidP="0041234B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2DF" w:rsidRDefault="00D2180E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2180E">
        <w:rPr>
          <w:rFonts w:ascii="Times New Roman" w:hAnsi="Times New Roman"/>
          <w:b/>
          <w:color w:val="000000"/>
          <w:sz w:val="28"/>
          <w:szCs w:val="28"/>
        </w:rPr>
        <w:t xml:space="preserve">Актуализация результатов государственной кадастровой </w:t>
      </w:r>
      <w:r w:rsidR="00082700">
        <w:rPr>
          <w:rFonts w:ascii="Times New Roman" w:hAnsi="Times New Roman"/>
          <w:b/>
          <w:color w:val="000000"/>
          <w:sz w:val="28"/>
          <w:szCs w:val="28"/>
        </w:rPr>
        <w:t xml:space="preserve">оценки объектов недвижимости </w:t>
      </w:r>
      <w:r w:rsidR="00082700" w:rsidRPr="00082700">
        <w:rPr>
          <w:rFonts w:ascii="Times New Roman" w:hAnsi="Times New Roman"/>
          <w:b/>
          <w:color w:val="000000"/>
          <w:sz w:val="28"/>
          <w:szCs w:val="28"/>
        </w:rPr>
        <w:t xml:space="preserve"> (за исключением земельных участков) на территории Курской области</w:t>
      </w: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D1A6E" w:rsidRDefault="00D2180E" w:rsidP="008D1A6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со ст. </w:t>
      </w:r>
      <w:r w:rsidR="0076403C">
        <w:rPr>
          <w:rFonts w:cs="Times New Roman"/>
          <w:szCs w:val="28"/>
        </w:rPr>
        <w:t xml:space="preserve">6 </w:t>
      </w:r>
      <w:r>
        <w:rPr>
          <w:rFonts w:cs="Times New Roman"/>
          <w:szCs w:val="28"/>
        </w:rPr>
        <w:t xml:space="preserve">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76403C">
        <w:rPr>
          <w:rFonts w:cs="Times New Roman"/>
          <w:szCs w:val="28"/>
        </w:rPr>
        <w:t>государственная кадастровая оценка</w:t>
      </w:r>
      <w:r w:rsidR="000F4CB1">
        <w:rPr>
          <w:rFonts w:cs="Times New Roman"/>
          <w:szCs w:val="28"/>
        </w:rPr>
        <w:t xml:space="preserve"> (далее – ГКО)</w:t>
      </w:r>
      <w:r w:rsidR="0076403C">
        <w:rPr>
          <w:rFonts w:cs="Times New Roman"/>
          <w:szCs w:val="28"/>
        </w:rPr>
        <w:t xml:space="preserve"> проводится по решению исполнительного органа государственной власти субъекта Российской Федерации, который наделяет полномочиями, связанными с определением кадастровой стоимости, бюджетное учреждение, созданное субъектом Российской Федерации.</w:t>
      </w:r>
      <w:r w:rsidR="008D1A6E">
        <w:rPr>
          <w:rFonts w:cs="Times New Roman"/>
          <w:szCs w:val="28"/>
        </w:rPr>
        <w:t xml:space="preserve"> </w:t>
      </w:r>
    </w:p>
    <w:p w:rsidR="000F4CB1" w:rsidRDefault="000F4CB1" w:rsidP="008D1A6E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территории Курской области данными полномочиями наделено </w:t>
      </w:r>
      <w:r w:rsidRPr="00F90A8C">
        <w:rPr>
          <w:rFonts w:cs="Times New Roman"/>
          <w:szCs w:val="28"/>
        </w:rPr>
        <w:t>областное бюджетное учреждение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 (далее – Бюджетное учреждение).</w:t>
      </w:r>
    </w:p>
    <w:p w:rsidR="00311306" w:rsidRDefault="00C4749B" w:rsidP="0031130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D95AAD">
        <w:rPr>
          <w:rFonts w:cs="Times New Roman"/>
          <w:szCs w:val="28"/>
        </w:rPr>
        <w:t>В связи с вышеизложенным, Управление Росреестра  по Курской области информирует о том, что в 20</w:t>
      </w:r>
      <w:r w:rsidR="000F4CB1">
        <w:rPr>
          <w:rFonts w:cs="Times New Roman"/>
          <w:szCs w:val="28"/>
        </w:rPr>
        <w:t>20</w:t>
      </w:r>
      <w:r w:rsidR="0041234B" w:rsidRPr="00D95AAD">
        <w:rPr>
          <w:rFonts w:cs="Times New Roman"/>
          <w:szCs w:val="28"/>
        </w:rPr>
        <w:t xml:space="preserve"> году</w:t>
      </w:r>
      <w:r w:rsidRPr="00D95AAD">
        <w:rPr>
          <w:rFonts w:cs="Times New Roman"/>
          <w:szCs w:val="28"/>
        </w:rPr>
        <w:t xml:space="preserve">, </w:t>
      </w:r>
      <w:r w:rsidR="000F01D3" w:rsidRPr="00D95AAD">
        <w:rPr>
          <w:rFonts w:cs="Times New Roman"/>
          <w:szCs w:val="28"/>
        </w:rPr>
        <w:t>в соответствии с Законом о кадастровой оценке</w:t>
      </w:r>
      <w:r w:rsidR="002B3501" w:rsidRPr="00D95AAD">
        <w:rPr>
          <w:rFonts w:cs="Times New Roman"/>
          <w:szCs w:val="28"/>
        </w:rPr>
        <w:t xml:space="preserve"> </w:t>
      </w:r>
      <w:r w:rsidR="00D95AAD" w:rsidRPr="00D95AAD">
        <w:rPr>
          <w:rFonts w:cs="Times New Roman"/>
          <w:szCs w:val="28"/>
        </w:rPr>
        <w:t xml:space="preserve">и на основании </w:t>
      </w:r>
      <w:r w:rsidR="000F4CB1" w:rsidRPr="000F4CB1">
        <w:rPr>
          <w:rFonts w:cs="Times New Roman"/>
          <w:szCs w:val="28"/>
        </w:rPr>
        <w:t>распоряжения Администрации Курской области от 27.12.2017 № 599-ра </w:t>
      </w:r>
      <w:r w:rsidR="000F4CB1">
        <w:rPr>
          <w:rFonts w:cs="Times New Roman"/>
          <w:szCs w:val="28"/>
        </w:rPr>
        <w:t xml:space="preserve">и </w:t>
      </w:r>
      <w:r w:rsidR="000F4CB1" w:rsidRPr="0059617E">
        <w:rPr>
          <w:rFonts w:cs="Times New Roman"/>
          <w:szCs w:val="28"/>
        </w:rPr>
        <w:t>постановлени</w:t>
      </w:r>
      <w:r w:rsidR="000F4CB1">
        <w:rPr>
          <w:rFonts w:cs="Times New Roman"/>
          <w:szCs w:val="28"/>
        </w:rPr>
        <w:t>я</w:t>
      </w:r>
      <w:r w:rsidR="000F4CB1" w:rsidRPr="0059617E">
        <w:rPr>
          <w:rFonts w:cs="Times New Roman"/>
          <w:szCs w:val="28"/>
        </w:rPr>
        <w:t xml:space="preserve"> </w:t>
      </w:r>
      <w:r w:rsidR="000F4CB1">
        <w:rPr>
          <w:rFonts w:cs="Times New Roman"/>
          <w:szCs w:val="28"/>
        </w:rPr>
        <w:t>Администрации</w:t>
      </w:r>
      <w:r w:rsidR="000F4CB1" w:rsidRPr="0059617E">
        <w:rPr>
          <w:rFonts w:cs="Times New Roman"/>
          <w:szCs w:val="28"/>
        </w:rPr>
        <w:t xml:space="preserve"> </w:t>
      </w:r>
      <w:r w:rsidR="000F4CB1">
        <w:rPr>
          <w:rFonts w:cs="Times New Roman"/>
          <w:szCs w:val="28"/>
        </w:rPr>
        <w:t>Курской</w:t>
      </w:r>
      <w:r w:rsidR="000F4CB1" w:rsidRPr="0059617E">
        <w:rPr>
          <w:rFonts w:cs="Times New Roman"/>
          <w:szCs w:val="28"/>
        </w:rPr>
        <w:t xml:space="preserve"> области от </w:t>
      </w:r>
      <w:r w:rsidR="000F4CB1">
        <w:rPr>
          <w:rFonts w:cs="Times New Roman"/>
          <w:szCs w:val="28"/>
        </w:rPr>
        <w:t>27.11.2020</w:t>
      </w:r>
      <w:r w:rsidR="000F4CB1" w:rsidRPr="0059617E">
        <w:rPr>
          <w:rFonts w:cs="Times New Roman"/>
          <w:szCs w:val="28"/>
        </w:rPr>
        <w:t xml:space="preserve"> № </w:t>
      </w:r>
      <w:r w:rsidR="000F4CB1">
        <w:rPr>
          <w:rFonts w:cs="Times New Roman"/>
          <w:szCs w:val="28"/>
        </w:rPr>
        <w:t xml:space="preserve">1193-па </w:t>
      </w:r>
      <w:r w:rsidR="00311306" w:rsidRPr="00D95AAD">
        <w:rPr>
          <w:rFonts w:cs="Times New Roman"/>
          <w:szCs w:val="28"/>
        </w:rPr>
        <w:t>утвержден</w:t>
      </w:r>
      <w:r w:rsidR="00311306">
        <w:rPr>
          <w:rFonts w:cs="Times New Roman"/>
          <w:szCs w:val="28"/>
        </w:rPr>
        <w:t xml:space="preserve">ы результаты определения кадастровой стоимости объектов недвижимости (за исключением земельных участков) </w:t>
      </w:r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</w:t>
      </w:r>
      <w:r w:rsidR="00D95AAD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нормативн</w:t>
      </w:r>
      <w:r w:rsidR="00D95AAD">
        <w:rPr>
          <w:rFonts w:ascii="Times New Roman" w:hAnsi="Times New Roman"/>
          <w:sz w:val="28"/>
          <w:szCs w:val="28"/>
        </w:rPr>
        <w:t>о</w:t>
      </w:r>
      <w:r w:rsidRPr="00C21AC7">
        <w:rPr>
          <w:rFonts w:ascii="Times New Roman" w:hAnsi="Times New Roman"/>
          <w:sz w:val="28"/>
          <w:szCs w:val="28"/>
        </w:rPr>
        <w:t xml:space="preserve"> правовым</w:t>
      </w:r>
      <w:r w:rsidR="00D95AAD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 w:rsidR="005A713B" w:rsidRPr="00C21AC7">
        <w:rPr>
          <w:rFonts w:ascii="Times New Roman" w:hAnsi="Times New Roman"/>
          <w:sz w:val="28"/>
          <w:szCs w:val="28"/>
        </w:rPr>
        <w:t>актам</w:t>
      </w:r>
      <w:r w:rsidR="005A713B">
        <w:rPr>
          <w:rFonts w:ascii="Times New Roman" w:hAnsi="Times New Roman"/>
          <w:sz w:val="28"/>
          <w:szCs w:val="28"/>
        </w:rPr>
        <w:t>и</w:t>
      </w:r>
      <w:r w:rsidRPr="00C21AC7">
        <w:rPr>
          <w:rFonts w:ascii="Times New Roman" w:hAnsi="Times New Roman"/>
          <w:sz w:val="28"/>
          <w:szCs w:val="28"/>
        </w:rPr>
        <w:t xml:space="preserve">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7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8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9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и </w:t>
      </w:r>
      <w:r w:rsidR="000F01D3">
        <w:rPr>
          <w:rFonts w:eastAsia="Times New Roman" w:cs="Times New Roman"/>
          <w:szCs w:val="28"/>
          <w:lang w:eastAsia="ru-RU"/>
        </w:rPr>
        <w:t>применяются с 01.01.20</w:t>
      </w:r>
      <w:r w:rsidR="002B3501">
        <w:rPr>
          <w:rFonts w:eastAsia="Times New Roman" w:cs="Times New Roman"/>
          <w:szCs w:val="28"/>
          <w:lang w:eastAsia="ru-RU"/>
        </w:rPr>
        <w:t>2</w:t>
      </w:r>
      <w:r w:rsidR="00F578D2">
        <w:rPr>
          <w:rFonts w:eastAsia="Times New Roman" w:cs="Times New Roman"/>
          <w:szCs w:val="28"/>
          <w:lang w:eastAsia="ru-RU"/>
        </w:rPr>
        <w:t>1</w:t>
      </w:r>
      <w:r w:rsidR="000F01D3">
        <w:rPr>
          <w:rFonts w:eastAsia="Times New Roman" w:cs="Times New Roman"/>
          <w:szCs w:val="28"/>
          <w:lang w:eastAsia="ru-RU"/>
        </w:rPr>
        <w:t>.</w:t>
      </w:r>
    </w:p>
    <w:p w:rsidR="00C327DE" w:rsidRDefault="00C327DE" w:rsidP="00C327D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 xml:space="preserve">узнать, </w:t>
      </w:r>
      <w:r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on-line»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FF4EE5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м</w:t>
      </w:r>
      <w:r w:rsidRPr="00FF4EE5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FF4EE5">
        <w:rPr>
          <w:rFonts w:ascii="Times New Roman" w:hAnsi="Times New Roman"/>
          <w:sz w:val="28"/>
          <w:szCs w:val="28"/>
        </w:rPr>
        <w:t xml:space="preserve"> Росреестра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C327DE" w:rsidRPr="002478F5" w:rsidRDefault="00C327DE" w:rsidP="00C327D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lastRenderedPageBreak/>
        <w:t xml:space="preserve"> на официальном сайте Росреестра, заполнив электронную форму; </w:t>
      </w:r>
    </w:p>
    <w:p w:rsidR="00C327DE" w:rsidRPr="004C75DF" w:rsidRDefault="00C327DE" w:rsidP="00C327DE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услуг».</w:t>
      </w: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/>
    <w:p w:rsidR="000F01D3" w:rsidRDefault="000F01D3"/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0B5"/>
    <w:rsid w:val="00011F54"/>
    <w:rsid w:val="000137C7"/>
    <w:rsid w:val="0005616F"/>
    <w:rsid w:val="00082700"/>
    <w:rsid w:val="000A3BF8"/>
    <w:rsid w:val="000A7E12"/>
    <w:rsid w:val="000B6118"/>
    <w:rsid w:val="000B62BA"/>
    <w:rsid w:val="000C0118"/>
    <w:rsid w:val="000F01D3"/>
    <w:rsid w:val="000F4CB1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B3501"/>
    <w:rsid w:val="002E06C5"/>
    <w:rsid w:val="002E4A16"/>
    <w:rsid w:val="002F1248"/>
    <w:rsid w:val="002F2E36"/>
    <w:rsid w:val="00311306"/>
    <w:rsid w:val="00320606"/>
    <w:rsid w:val="0032130A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950D8"/>
    <w:rsid w:val="005A713B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175D7"/>
    <w:rsid w:val="0076403C"/>
    <w:rsid w:val="007A7F06"/>
    <w:rsid w:val="008067AD"/>
    <w:rsid w:val="0082687D"/>
    <w:rsid w:val="00826F4E"/>
    <w:rsid w:val="00862B53"/>
    <w:rsid w:val="00864E7A"/>
    <w:rsid w:val="008C570F"/>
    <w:rsid w:val="008D1A6E"/>
    <w:rsid w:val="008F0689"/>
    <w:rsid w:val="00910319"/>
    <w:rsid w:val="00911AF7"/>
    <w:rsid w:val="0092551D"/>
    <w:rsid w:val="0095468B"/>
    <w:rsid w:val="00974D30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35E04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327DE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17BE"/>
    <w:rsid w:val="00D04B18"/>
    <w:rsid w:val="00D16EDE"/>
    <w:rsid w:val="00D2180E"/>
    <w:rsid w:val="00D3528D"/>
    <w:rsid w:val="00D7125B"/>
    <w:rsid w:val="00D95AAD"/>
    <w:rsid w:val="00D95B6A"/>
    <w:rsid w:val="00DB4832"/>
    <w:rsid w:val="00DF0281"/>
    <w:rsid w:val="00E12E65"/>
    <w:rsid w:val="00E14748"/>
    <w:rsid w:val="00E84575"/>
    <w:rsid w:val="00F11455"/>
    <w:rsid w:val="00F376C3"/>
    <w:rsid w:val="00F46F52"/>
    <w:rsid w:val="00F578D2"/>
    <w:rsid w:val="00F64AF8"/>
    <w:rsid w:val="00F678E0"/>
    <w:rsid w:val="00F90A8C"/>
    <w:rsid w:val="00FB309E"/>
    <w:rsid w:val="00FF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dm.r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2;&#1072;&#1076;&#1072;&#1089;&#1090;&#1088;&#1082;&#1091;&#1088;&#1089;&#108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4CED8-5803-4C4E-B519-E8EC481E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Zinaida</cp:lastModifiedBy>
  <cp:revision>2</cp:revision>
  <cp:lastPrinted>2019-02-05T11:26:00Z</cp:lastPrinted>
  <dcterms:created xsi:type="dcterms:W3CDTF">2021-01-27T06:59:00Z</dcterms:created>
  <dcterms:modified xsi:type="dcterms:W3CDTF">2021-01-27T06:59:00Z</dcterms:modified>
</cp:coreProperties>
</file>